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7F61CD0D"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DA4CD3" w:rsidRPr="00DA4CD3">
        <w:rPr>
          <w:b/>
          <w:bCs/>
          <w:szCs w:val="24"/>
          <w:lang w:eastAsia="lt-LT"/>
        </w:rPr>
        <w:t xml:space="preserve">Dėl Skuodo rajono </w:t>
      </w:r>
      <w:r w:rsidR="00B610D6">
        <w:rPr>
          <w:b/>
          <w:bCs/>
          <w:szCs w:val="24"/>
          <w:lang w:eastAsia="lt-LT"/>
        </w:rPr>
        <w:t xml:space="preserve">savivaldybės </w:t>
      </w:r>
      <w:r w:rsidR="00897F22">
        <w:rPr>
          <w:b/>
          <w:bCs/>
          <w:szCs w:val="24"/>
          <w:lang w:eastAsia="lt-LT"/>
        </w:rPr>
        <w:t xml:space="preserve">tarybos 2018 m. rugpjūčio 30 d. sprendimo   Nr.T9- 168 „Dėl Skuodo rajono savivaldybės </w:t>
      </w:r>
      <w:r w:rsidR="005174C5">
        <w:rPr>
          <w:b/>
          <w:bCs/>
          <w:szCs w:val="24"/>
          <w:lang w:eastAsia="lt-LT"/>
        </w:rPr>
        <w:t>šeimos komisijos veiklos</w:t>
      </w:r>
      <w:r w:rsidR="00DA4CD3" w:rsidRPr="00DA4CD3">
        <w:rPr>
          <w:b/>
          <w:bCs/>
          <w:szCs w:val="24"/>
          <w:lang w:eastAsia="lt-LT"/>
        </w:rPr>
        <w:t xml:space="preserve"> nuostatų</w:t>
      </w:r>
      <w:r w:rsidR="00DA4CD3">
        <w:rPr>
          <w:b/>
          <w:bCs/>
          <w:szCs w:val="24"/>
          <w:lang w:eastAsia="lt-LT"/>
        </w:rPr>
        <w:t xml:space="preserve"> </w:t>
      </w:r>
      <w:r w:rsidR="00897F22">
        <w:rPr>
          <w:b/>
          <w:bCs/>
          <w:szCs w:val="24"/>
          <w:lang w:eastAsia="lt-LT"/>
        </w:rPr>
        <w:t xml:space="preserve">patvirtinimo“ </w:t>
      </w:r>
      <w:r w:rsidR="005174C5">
        <w:rPr>
          <w:b/>
          <w:bCs/>
          <w:szCs w:val="24"/>
          <w:lang w:eastAsia="lt-LT"/>
        </w:rPr>
        <w:t>pakeitimo</w:t>
      </w:r>
      <w:r w:rsidR="00897F22">
        <w:rPr>
          <w:b/>
          <w:bCs/>
          <w:szCs w:val="24"/>
          <w:lang w:eastAsia="lt-LT"/>
        </w:rPr>
        <w:t>.</w:t>
      </w:r>
    </w:p>
    <w:p w14:paraId="349EA74A" w14:textId="7982F723" w:rsidR="00DA4CD3"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DA4CD3" w:rsidRPr="00DA4CD3">
        <w:rPr>
          <w:b/>
          <w:szCs w:val="24"/>
          <w:shd w:val="clear" w:color="auto" w:fill="FFFFFF"/>
        </w:rPr>
        <w:t>Skuodo rajono savivaldybės a</w:t>
      </w:r>
      <w:r w:rsidR="005174C5">
        <w:rPr>
          <w:b/>
          <w:szCs w:val="24"/>
          <w:shd w:val="clear" w:color="auto" w:fill="FFFFFF"/>
        </w:rPr>
        <w:t>dministracijos tarpinstitucinio bendradarbiavimo</w:t>
      </w:r>
      <w:r w:rsidR="00DA4CD3" w:rsidRPr="00DA4CD3">
        <w:rPr>
          <w:b/>
          <w:szCs w:val="24"/>
          <w:shd w:val="clear" w:color="auto" w:fill="FFFFFF"/>
        </w:rPr>
        <w:t xml:space="preserve"> koordinatorė (vyriau</w:t>
      </w:r>
      <w:r w:rsidR="005174C5">
        <w:rPr>
          <w:b/>
          <w:szCs w:val="24"/>
          <w:shd w:val="clear" w:color="auto" w:fill="FFFFFF"/>
        </w:rPr>
        <w:t>sioji specialistė) Zita Lenkienė</w:t>
      </w:r>
      <w:r w:rsidR="00DA4CD3">
        <w:rPr>
          <w:b/>
          <w:szCs w:val="24"/>
          <w:shd w:val="clear" w:color="auto" w:fill="FFFFFF"/>
        </w:rPr>
        <w:t>.</w:t>
      </w:r>
      <w:r w:rsidR="00DA4CD3" w:rsidRPr="00DA4CD3">
        <w:rPr>
          <w:b/>
          <w:szCs w:val="24"/>
          <w:shd w:val="clear" w:color="auto" w:fill="FFFFFF"/>
        </w:rPr>
        <w:t xml:space="preserve"> </w:t>
      </w:r>
    </w:p>
    <w:p w14:paraId="2E233573" w14:textId="1B76B8DD"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C1207B4" w:rsidR="00D42D44" w:rsidRDefault="00C55AFB">
      <w:pPr>
        <w:suppressAutoHyphens/>
        <w:ind w:firstLine="1296"/>
        <w:textAlignment w:val="baseline"/>
        <w:rPr>
          <w:szCs w:val="24"/>
          <w:lang w:eastAsia="lt-LT"/>
        </w:rPr>
      </w:pPr>
      <w:r w:rsidRPr="00C55AFB">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4E9C6D5" w:rsidR="00D42D44" w:rsidRDefault="00C55AFB">
      <w:pPr>
        <w:suppressAutoHyphens/>
        <w:ind w:firstLine="1296"/>
        <w:jc w:val="both"/>
        <w:textAlignment w:val="baseline"/>
        <w:rPr>
          <w:szCs w:val="24"/>
          <w:lang w:eastAsia="lt-LT"/>
        </w:rPr>
      </w:pPr>
      <w:bookmarkStart w:id="0" w:name="_Hlk190163742"/>
      <w:r w:rsidRPr="00BC4704">
        <w:rPr>
          <w:rFonts w:ascii="Segoe UI Symbol" w:hAnsi="Segoe UI Symbol"/>
          <w:sz w:val="20"/>
        </w:rPr>
        <w:t>☒</w:t>
      </w:r>
      <w:bookmarkEnd w:id="0"/>
      <w:r w:rsidR="008131F2">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Jeigu pagal numatomą reguliavimą sprendimus priima kolegialus subjektas, teisės akto projekte nustatyta kolegialaus sprendimus priimančio subjekto:</w:t>
            </w:r>
          </w:p>
          <w:p w14:paraId="45BA0A77"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9.1. konkretus narių skaičius, užtikrinantis kolegialaus sprendimus priimančio subjekto veiklos objektyvumą</w:t>
            </w:r>
          </w:p>
          <w:p w14:paraId="0D3043E3"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A95AE5" w:rsidRDefault="00072965" w:rsidP="00072965">
            <w:pPr>
              <w:suppressAutoHyphens/>
              <w:textAlignment w:val="baseline"/>
              <w:rPr>
                <w:color w:val="000000" w:themeColor="text1"/>
                <w:sz w:val="20"/>
              </w:rPr>
            </w:pPr>
            <w:r w:rsidRPr="00A95AE5">
              <w:rPr>
                <w:color w:val="000000" w:themeColor="text1"/>
                <w:sz w:val="20"/>
                <w:lang w:eastAsia="lt-LT"/>
              </w:rPr>
              <w:t>9.3</w:t>
            </w:r>
            <w:r w:rsidRPr="00A95AE5">
              <w:rPr>
                <w:color w:val="000000" w:themeColor="text1"/>
                <w:spacing w:val="-4"/>
                <w:sz w:val="20"/>
                <w:lang w:eastAsia="lt-LT"/>
              </w:rPr>
              <w:t>. narių skyrimo mechanizmas</w:t>
            </w:r>
          </w:p>
          <w:p w14:paraId="62A3B140"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9.4. narių rotacija ir kadencijų skaičius ir trukmė</w:t>
            </w:r>
          </w:p>
          <w:p w14:paraId="3CD3BD44" w14:textId="77777777" w:rsidR="00072965" w:rsidRPr="00A95AE5" w:rsidRDefault="00072965" w:rsidP="00072965">
            <w:pPr>
              <w:suppressAutoHyphens/>
              <w:textAlignment w:val="baseline"/>
              <w:rPr>
                <w:color w:val="000000" w:themeColor="text1"/>
                <w:sz w:val="20"/>
              </w:rPr>
            </w:pPr>
            <w:r w:rsidRPr="00A95AE5">
              <w:rPr>
                <w:color w:val="000000" w:themeColor="text1"/>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A95AE5">
              <w:rPr>
                <w:color w:val="000000" w:themeColor="text1"/>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169ABDF" w:rsidR="007F09AA" w:rsidRPr="007C4442" w:rsidRDefault="00A95AE5" w:rsidP="00DA4CD3">
            <w:pPr>
              <w:suppressAutoHyphens/>
              <w:ind w:left="33"/>
              <w:textAlignment w:val="baseline"/>
              <w:rPr>
                <w:iCs/>
                <w:sz w:val="20"/>
                <w:lang w:eastAsia="lt-LT"/>
              </w:rPr>
            </w:pPr>
            <w:r w:rsidRPr="00DA4CD3">
              <w:rPr>
                <w:bCs/>
                <w:color w:val="000000" w:themeColor="text1"/>
                <w:sz w:val="20"/>
              </w:rPr>
              <w:t>Kriterij</w:t>
            </w:r>
            <w:r w:rsidR="00DA4CD3" w:rsidRPr="00DA4CD3">
              <w:rPr>
                <w:bCs/>
                <w:color w:val="000000" w:themeColor="text1"/>
                <w:sz w:val="20"/>
              </w:rPr>
              <w:t>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Default="00072965" w:rsidP="00072965">
            <w:pPr>
              <w:suppressAutoHyphens/>
              <w:textAlignment w:val="baseline"/>
              <w:rPr>
                <w:bCs/>
                <w:sz w:val="20"/>
              </w:rPr>
            </w:pPr>
            <w:r w:rsidRPr="00BC4704">
              <w:rPr>
                <w:bCs/>
                <w:sz w:val="20"/>
              </w:rPr>
              <w:t>Kriterijų atitinka</w:t>
            </w:r>
          </w:p>
          <w:p w14:paraId="0F89B770" w14:textId="77777777" w:rsidR="00DE1BD4" w:rsidRDefault="00DE1BD4" w:rsidP="00072965">
            <w:pPr>
              <w:suppressAutoHyphens/>
              <w:textAlignment w:val="baseline"/>
              <w:rPr>
                <w:sz w:val="20"/>
              </w:rPr>
            </w:pPr>
          </w:p>
          <w:p w14:paraId="33914796" w14:textId="7B0CD85F" w:rsidR="00072965" w:rsidRPr="00BC4704" w:rsidRDefault="00072965" w:rsidP="00F1202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22690313" w:rsidR="00072965" w:rsidRPr="00BC4704" w:rsidRDefault="004017C6" w:rsidP="00072965">
            <w:pPr>
              <w:keepNext/>
              <w:suppressAutoHyphens/>
              <w:textAlignment w:val="baseline"/>
              <w:rPr>
                <w:sz w:val="20"/>
                <w:lang w:eastAsia="lt-LT"/>
              </w:rPr>
            </w:pPr>
            <w:r w:rsidRPr="004017C6">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072965" w:rsidRPr="00BC4704" w:rsidRDefault="004017C6" w:rsidP="00072965">
            <w:pPr>
              <w:suppressAutoHyphens/>
              <w:textAlignment w:val="baseline"/>
              <w:rPr>
                <w:sz w:val="20"/>
                <w:lang w:eastAsia="lt-LT"/>
              </w:rPr>
            </w:pPr>
            <w:r w:rsidRPr="004017C6">
              <w:rPr>
                <w:sz w:val="20"/>
                <w:lang w:eastAsia="lt-LT"/>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2CE4AC4B" w:rsidR="00395A0D" w:rsidRPr="00E87C8E" w:rsidRDefault="00382446" w:rsidP="00072965">
            <w:pPr>
              <w:suppressAutoHyphens/>
              <w:textAlignment w:val="baseline"/>
              <w:rPr>
                <w:bCs/>
                <w:sz w:val="20"/>
                <w:lang w:eastAsia="lt-LT"/>
              </w:rPr>
            </w:pPr>
            <w:r>
              <w:rPr>
                <w:sz w:val="20"/>
                <w:shd w:val="clear" w:color="auto" w:fill="FFFFFF"/>
              </w:rPr>
              <w:t>Tarpinstitucinio bendradarbiavimo</w:t>
            </w:r>
            <w:r w:rsidR="00DA4CD3" w:rsidRPr="00DA4CD3">
              <w:rPr>
                <w:sz w:val="20"/>
                <w:shd w:val="clear" w:color="auto" w:fill="FFFFFF"/>
              </w:rPr>
              <w:t xml:space="preserve"> koordinatorė (vyriausioji specialistė)</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3610CCB8" w:rsidR="00072965" w:rsidRPr="00F70A6B" w:rsidRDefault="00382446" w:rsidP="00072965">
            <w:pPr>
              <w:suppressAutoHyphens/>
              <w:jc w:val="center"/>
              <w:textAlignment w:val="baseline"/>
              <w:rPr>
                <w:bCs/>
                <w:sz w:val="20"/>
                <w:lang w:eastAsia="lt-LT"/>
              </w:rPr>
            </w:pPr>
            <w:r>
              <w:rPr>
                <w:sz w:val="20"/>
                <w:shd w:val="clear" w:color="auto" w:fill="FFFFFF"/>
              </w:rPr>
              <w:t>Zita Lenkienė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54533" w14:textId="77777777" w:rsidR="00082885" w:rsidRDefault="00082885">
      <w:pPr>
        <w:rPr>
          <w:lang w:eastAsia="lt-LT"/>
        </w:rPr>
      </w:pPr>
      <w:r>
        <w:rPr>
          <w:lang w:eastAsia="lt-LT"/>
        </w:rPr>
        <w:separator/>
      </w:r>
    </w:p>
  </w:endnote>
  <w:endnote w:type="continuationSeparator" w:id="0">
    <w:p w14:paraId="00836A04" w14:textId="77777777" w:rsidR="00082885" w:rsidRDefault="0008288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AD447" w14:textId="77777777" w:rsidR="00082885" w:rsidRDefault="00082885">
      <w:pPr>
        <w:rPr>
          <w:lang w:eastAsia="lt-LT"/>
        </w:rPr>
      </w:pPr>
      <w:r>
        <w:rPr>
          <w:lang w:eastAsia="lt-LT"/>
        </w:rPr>
        <w:separator/>
      </w:r>
    </w:p>
  </w:footnote>
  <w:footnote w:type="continuationSeparator" w:id="0">
    <w:p w14:paraId="59972A66" w14:textId="77777777" w:rsidR="00082885" w:rsidRDefault="0008288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897F22">
      <w:rPr>
        <w:noProof/>
      </w:rPr>
      <w:t>3</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33A1B"/>
    <w:rsid w:val="00041E88"/>
    <w:rsid w:val="000427C9"/>
    <w:rsid w:val="00061C78"/>
    <w:rsid w:val="00062EBE"/>
    <w:rsid w:val="00067F5B"/>
    <w:rsid w:val="00072965"/>
    <w:rsid w:val="00082885"/>
    <w:rsid w:val="000A1F5F"/>
    <w:rsid w:val="000C1D4F"/>
    <w:rsid w:val="000C7F97"/>
    <w:rsid w:val="000D2EA7"/>
    <w:rsid w:val="000D5F9E"/>
    <w:rsid w:val="00117E15"/>
    <w:rsid w:val="00122FC1"/>
    <w:rsid w:val="00144143"/>
    <w:rsid w:val="00177EE5"/>
    <w:rsid w:val="00183700"/>
    <w:rsid w:val="0018545D"/>
    <w:rsid w:val="00187EC6"/>
    <w:rsid w:val="00194590"/>
    <w:rsid w:val="001C37CD"/>
    <w:rsid w:val="001F2088"/>
    <w:rsid w:val="001F7D17"/>
    <w:rsid w:val="00201C0D"/>
    <w:rsid w:val="0021284D"/>
    <w:rsid w:val="00215972"/>
    <w:rsid w:val="00220174"/>
    <w:rsid w:val="00221A0A"/>
    <w:rsid w:val="00230892"/>
    <w:rsid w:val="00231976"/>
    <w:rsid w:val="00260748"/>
    <w:rsid w:val="0027189E"/>
    <w:rsid w:val="002746DA"/>
    <w:rsid w:val="0028317F"/>
    <w:rsid w:val="00283F0B"/>
    <w:rsid w:val="00291EF5"/>
    <w:rsid w:val="002C0512"/>
    <w:rsid w:val="00302A42"/>
    <w:rsid w:val="00315030"/>
    <w:rsid w:val="00345E16"/>
    <w:rsid w:val="00347486"/>
    <w:rsid w:val="0037202D"/>
    <w:rsid w:val="00382446"/>
    <w:rsid w:val="00384286"/>
    <w:rsid w:val="003949C3"/>
    <w:rsid w:val="00395A0D"/>
    <w:rsid w:val="003A0059"/>
    <w:rsid w:val="003B7ED8"/>
    <w:rsid w:val="004017C6"/>
    <w:rsid w:val="004551EC"/>
    <w:rsid w:val="00481D5E"/>
    <w:rsid w:val="00485300"/>
    <w:rsid w:val="00496E40"/>
    <w:rsid w:val="004A075E"/>
    <w:rsid w:val="004A1200"/>
    <w:rsid w:val="004A47FE"/>
    <w:rsid w:val="004B2503"/>
    <w:rsid w:val="004C66E7"/>
    <w:rsid w:val="004E2754"/>
    <w:rsid w:val="004E3D64"/>
    <w:rsid w:val="004E574F"/>
    <w:rsid w:val="004F22F2"/>
    <w:rsid w:val="00505FC9"/>
    <w:rsid w:val="005174C5"/>
    <w:rsid w:val="0051759F"/>
    <w:rsid w:val="00547773"/>
    <w:rsid w:val="00587B4C"/>
    <w:rsid w:val="0059050D"/>
    <w:rsid w:val="005C1D01"/>
    <w:rsid w:val="005C6CA1"/>
    <w:rsid w:val="005D5D54"/>
    <w:rsid w:val="005E4DB1"/>
    <w:rsid w:val="005E679A"/>
    <w:rsid w:val="006276DC"/>
    <w:rsid w:val="00674582"/>
    <w:rsid w:val="00674BDF"/>
    <w:rsid w:val="00697107"/>
    <w:rsid w:val="006C74BA"/>
    <w:rsid w:val="006D56F2"/>
    <w:rsid w:val="00702E40"/>
    <w:rsid w:val="007112B2"/>
    <w:rsid w:val="00714CFD"/>
    <w:rsid w:val="007174B6"/>
    <w:rsid w:val="007340DF"/>
    <w:rsid w:val="00741B61"/>
    <w:rsid w:val="007645DC"/>
    <w:rsid w:val="007962DD"/>
    <w:rsid w:val="007A1C9E"/>
    <w:rsid w:val="007C4442"/>
    <w:rsid w:val="007D1E19"/>
    <w:rsid w:val="007F09AA"/>
    <w:rsid w:val="007F0D30"/>
    <w:rsid w:val="008131F2"/>
    <w:rsid w:val="00852464"/>
    <w:rsid w:val="00853E39"/>
    <w:rsid w:val="00865A78"/>
    <w:rsid w:val="00866A45"/>
    <w:rsid w:val="00882456"/>
    <w:rsid w:val="008879E2"/>
    <w:rsid w:val="008963D3"/>
    <w:rsid w:val="00897F22"/>
    <w:rsid w:val="008C5B2D"/>
    <w:rsid w:val="008D1844"/>
    <w:rsid w:val="008D34DC"/>
    <w:rsid w:val="008F548D"/>
    <w:rsid w:val="008F7949"/>
    <w:rsid w:val="009163DD"/>
    <w:rsid w:val="00927288"/>
    <w:rsid w:val="0093201E"/>
    <w:rsid w:val="009360FA"/>
    <w:rsid w:val="00945A97"/>
    <w:rsid w:val="00945CC9"/>
    <w:rsid w:val="0094697C"/>
    <w:rsid w:val="00952169"/>
    <w:rsid w:val="00954C89"/>
    <w:rsid w:val="00972A37"/>
    <w:rsid w:val="00990902"/>
    <w:rsid w:val="00996D26"/>
    <w:rsid w:val="009A7EF5"/>
    <w:rsid w:val="009D2113"/>
    <w:rsid w:val="009D7788"/>
    <w:rsid w:val="009F70B4"/>
    <w:rsid w:val="00A03740"/>
    <w:rsid w:val="00A064A7"/>
    <w:rsid w:val="00A26FB7"/>
    <w:rsid w:val="00A36617"/>
    <w:rsid w:val="00A4712A"/>
    <w:rsid w:val="00A47A78"/>
    <w:rsid w:val="00A849D1"/>
    <w:rsid w:val="00A95AE5"/>
    <w:rsid w:val="00AA0904"/>
    <w:rsid w:val="00AA574E"/>
    <w:rsid w:val="00AC655F"/>
    <w:rsid w:val="00AE0256"/>
    <w:rsid w:val="00AF6C52"/>
    <w:rsid w:val="00B02EC5"/>
    <w:rsid w:val="00B042C0"/>
    <w:rsid w:val="00B23DE3"/>
    <w:rsid w:val="00B37A75"/>
    <w:rsid w:val="00B46FAE"/>
    <w:rsid w:val="00B4723C"/>
    <w:rsid w:val="00B479EF"/>
    <w:rsid w:val="00B610D6"/>
    <w:rsid w:val="00B70047"/>
    <w:rsid w:val="00BA1F7E"/>
    <w:rsid w:val="00BB026F"/>
    <w:rsid w:val="00BC4704"/>
    <w:rsid w:val="00BE0BA8"/>
    <w:rsid w:val="00BE4346"/>
    <w:rsid w:val="00BF29A9"/>
    <w:rsid w:val="00C066E6"/>
    <w:rsid w:val="00C12383"/>
    <w:rsid w:val="00C25E11"/>
    <w:rsid w:val="00C33786"/>
    <w:rsid w:val="00C46F0B"/>
    <w:rsid w:val="00C55AFB"/>
    <w:rsid w:val="00C937CD"/>
    <w:rsid w:val="00C947AB"/>
    <w:rsid w:val="00CA51CB"/>
    <w:rsid w:val="00CC080B"/>
    <w:rsid w:val="00CC28D9"/>
    <w:rsid w:val="00CD0338"/>
    <w:rsid w:val="00CE3D27"/>
    <w:rsid w:val="00CF23C2"/>
    <w:rsid w:val="00CF29DB"/>
    <w:rsid w:val="00D10D84"/>
    <w:rsid w:val="00D21DC0"/>
    <w:rsid w:val="00D31F92"/>
    <w:rsid w:val="00D42D44"/>
    <w:rsid w:val="00D56FC1"/>
    <w:rsid w:val="00D63982"/>
    <w:rsid w:val="00D677BC"/>
    <w:rsid w:val="00D80EA8"/>
    <w:rsid w:val="00D83D87"/>
    <w:rsid w:val="00D9241D"/>
    <w:rsid w:val="00D92BF9"/>
    <w:rsid w:val="00DA4CD3"/>
    <w:rsid w:val="00DA7885"/>
    <w:rsid w:val="00DB5DAE"/>
    <w:rsid w:val="00DE09B6"/>
    <w:rsid w:val="00DE1BD4"/>
    <w:rsid w:val="00DF7CFF"/>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12029"/>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823</Words>
  <Characters>6268</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2025-04-08T07:17:00Z</dcterms:created>
  <dcterms:modified xsi:type="dcterms:W3CDTF">2025-04-08T07:17:00Z</dcterms:modified>
</cp:coreProperties>
</file>